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656"/>
        <w:tblW w:w="9608" w:type="dxa"/>
        <w:tblLook w:val="04A0" w:firstRow="1" w:lastRow="0" w:firstColumn="1" w:lastColumn="0" w:noHBand="0" w:noVBand="1"/>
      </w:tblPr>
      <w:tblGrid>
        <w:gridCol w:w="7294"/>
        <w:gridCol w:w="2314"/>
      </w:tblGrid>
      <w:tr w:rsidR="00A1216A" w:rsidRPr="00A1216A" w14:paraId="2D31E1A0" w14:textId="77777777" w:rsidTr="00A1216A">
        <w:trPr>
          <w:trHeight w:val="292"/>
        </w:trPr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FB91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Уборка офисов </w:t>
            </w:r>
            <w:proofErr w:type="spellStart"/>
            <w:r w:rsidRPr="00A121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поддерживающия</w:t>
            </w:r>
            <w:proofErr w:type="spellEnd"/>
            <w:r w:rsidRPr="00A121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ежедневная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CC36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от 4,5 </w:t>
            </w:r>
            <w:proofErr w:type="spell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руб</w:t>
            </w:r>
            <w:proofErr w:type="spell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за м2</w:t>
            </w:r>
          </w:p>
        </w:tc>
      </w:tr>
      <w:tr w:rsidR="00A1216A" w:rsidRPr="00A1216A" w14:paraId="5CB6A044" w14:textId="77777777" w:rsidTr="00A1216A">
        <w:trPr>
          <w:trHeight w:val="4192"/>
        </w:trPr>
        <w:tc>
          <w:tcPr>
            <w:tcW w:w="96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A50D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что сделаем: протрем 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выключатели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розетки, дверные ручки, натрем зеркала и стеклянные поверхности, пропылесосим ковровое покрытие, помоем пол и плинтуса, заберем мусор и заменим пакеты в мусорных корзинах, обеспылим технику, корпусную мебель и свет на высоте до 2 метров. Один раз в месяц помоем радиаторы 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топления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подоконники, два раза в месяц </w:t>
            </w:r>
            <w:proofErr w:type="gram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  дверные</w:t>
            </w:r>
            <w:proofErr w:type="gram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блоки. Произведем влажное глубокое обеспыливание мягкой мебели. </w:t>
            </w:r>
          </w:p>
          <w:p w14:paraId="733F0098" w14:textId="5306CB64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189C8E0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 офисной кухне 1 раз в неделю моем кофемашину и другую мелкую технику,  ежедневно протираем  варочную поверхность, столешницу, раковину, фартук, и крупную технику, 1 раз в месяц моем кухонный фасад снаружи и 1 раз в два месяца - внутри, каждые 2 недели - холодильник изнутри </w:t>
            </w:r>
          </w:p>
          <w:p w14:paraId="5DEC1B74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5E6286D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 </w:t>
            </w:r>
            <w:proofErr w:type="gram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сан.узле</w:t>
            </w:r>
            <w:proofErr w:type="gram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ежедневно моем  и дезинфицируем сантехнику, смесители, зеркала, 1 раз в месяц кафель, вытяжку. Ежедневный контроль мыла и бумаги</w:t>
            </w:r>
          </w:p>
          <w:p w14:paraId="1A7384B4" w14:textId="29A9BE08" w:rsidR="00A1216A" w:rsidRPr="00A1216A" w:rsidRDefault="00A1216A" w:rsidP="00F65F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A1216A" w:rsidRPr="00A1216A" w14:paraId="4892EDC0" w14:textId="77777777" w:rsidTr="00A1216A">
        <w:trPr>
          <w:trHeight w:val="292"/>
        </w:trPr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39F8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Уборка офисов </w:t>
            </w:r>
            <w:proofErr w:type="spellStart"/>
            <w:r w:rsidRPr="00A121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поддерживающия</w:t>
            </w:r>
            <w:proofErr w:type="spellEnd"/>
            <w:r w:rsidRPr="00A121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по индивидуальному графику/разовая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4E571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от 25 </w:t>
            </w:r>
            <w:proofErr w:type="spell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руб</w:t>
            </w:r>
            <w:proofErr w:type="spell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за м2</w:t>
            </w:r>
          </w:p>
        </w:tc>
      </w:tr>
      <w:tr w:rsidR="00A1216A" w:rsidRPr="00A1216A" w14:paraId="24E77C35" w14:textId="77777777" w:rsidTr="00A1216A">
        <w:trPr>
          <w:trHeight w:val="3082"/>
        </w:trPr>
        <w:tc>
          <w:tcPr>
            <w:tcW w:w="96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1CF97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что сделаем: протрем 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выключатели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розетки, дверные ручки, натрем зеркала и стеклянные поверхности, пропылесосим ковровое покрытие, помоем пол и плинтуса, заберем мусор и заменим пакеты в мусорных корзинах, обеспылим технику, корпусную мебель и свет на высоте до 2 метров. Помоем радиаторы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топления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подоконники, дверные блоки. Произведем влажное глубокое обеспыливание мягкой мебели. </w:t>
            </w:r>
          </w:p>
          <w:p w14:paraId="50787BFC" w14:textId="39395800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2B5BAA8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 офисной кухне помоем кофемашину и другую мелкую </w:t>
            </w:r>
            <w:proofErr w:type="gram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технику,  протрем</w:t>
            </w:r>
            <w:proofErr w:type="gram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 варочную поверхность, столешницу, раковину, фартук, и крупную технику, холодильник и кухонный фасад снаружи и изнутри</w:t>
            </w:r>
          </w:p>
          <w:p w14:paraId="50C6A0F6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6F19E6B7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 </w:t>
            </w:r>
            <w:proofErr w:type="gram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сан.узле</w:t>
            </w:r>
            <w:proofErr w:type="gram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помоем  и продезинфицируем сантехнику, смесители, зеркала, кафель, вытяжку. Нальем мыло в дозатор и оставим бумагу.</w:t>
            </w:r>
          </w:p>
          <w:p w14:paraId="70451299" w14:textId="4FB4E328" w:rsidR="00A1216A" w:rsidRPr="00A1216A" w:rsidRDefault="00A1216A" w:rsidP="009D37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A1216A" w:rsidRPr="00A1216A" w14:paraId="54081577" w14:textId="77777777" w:rsidTr="00A1216A">
        <w:trPr>
          <w:trHeight w:val="292"/>
        </w:trPr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62AB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Генеральная уборка 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01C1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70 </w:t>
            </w:r>
            <w:proofErr w:type="gram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р/м2</w:t>
            </w:r>
            <w:proofErr w:type="gram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но не менее 4000</w:t>
            </w:r>
          </w:p>
        </w:tc>
      </w:tr>
      <w:tr w:rsidR="00A1216A" w:rsidRPr="00A1216A" w14:paraId="431825DE" w14:textId="77777777" w:rsidTr="002127CD">
        <w:trPr>
          <w:trHeight w:val="1949"/>
        </w:trPr>
        <w:tc>
          <w:tcPr>
            <w:tcW w:w="96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2703F" w14:textId="77777777" w:rsid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 офисной кухне помоем кофемашину и другую мелкую </w:t>
            </w:r>
            <w:proofErr w:type="gram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технику,  протрем</w:t>
            </w:r>
            <w:proofErr w:type="gram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 варочную поверхность, столешницу, раковину, фартук. Вымоем кухонный гарнитур снаружи и изнутри. Удалим пыль с потолка и стен, удалим локальные загрязнения от жира и нагара.</w:t>
            </w: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2708EBF7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 </w:t>
            </w:r>
            <w:proofErr w:type="gramStart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сан.узле</w:t>
            </w:r>
            <w:proofErr w:type="gramEnd"/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помоем  и продезинфицируем сантехнику, смесители, зеркала, кафель, вытяжку. Нальем мыло в дозатор и оставим бумагу.</w:t>
            </w:r>
          </w:p>
          <w:p w14:paraId="208FAE23" w14:textId="77777777" w:rsidR="00A1216A" w:rsidRPr="00A1216A" w:rsidRDefault="00A1216A" w:rsidP="00A12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2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</w:tbl>
    <w:p w14:paraId="1D05400C" w14:textId="77777777" w:rsidR="00A1216A" w:rsidRDefault="00A1216A" w:rsidP="00A1216A">
      <w:pPr>
        <w:jc w:val="center"/>
        <w:rPr>
          <w:b/>
          <w:bCs/>
        </w:rPr>
      </w:pPr>
      <w:r w:rsidRPr="00311A9E">
        <w:rPr>
          <w:b/>
          <w:bCs/>
        </w:rPr>
        <w:t>ПРАЙС НА УСЛУГИ ОТ КЛИНИНГОВОЙ КОМПАНИИ «МОЙ ШНАЙДЕР»</w:t>
      </w:r>
    </w:p>
    <w:p w14:paraId="6D76DCAE" w14:textId="31C65254" w:rsidR="00A1216A" w:rsidRPr="00311A9E" w:rsidRDefault="00A1216A" w:rsidP="00A1216A">
      <w:pPr>
        <w:jc w:val="center"/>
        <w:rPr>
          <w:b/>
          <w:bCs/>
        </w:rPr>
      </w:pPr>
      <w:r>
        <w:rPr>
          <w:b/>
          <w:bCs/>
        </w:rPr>
        <w:t xml:space="preserve">ДЛЯ </w:t>
      </w:r>
      <w:r>
        <w:rPr>
          <w:b/>
          <w:bCs/>
        </w:rPr>
        <w:t>БИЗНЕСА</w:t>
      </w:r>
    </w:p>
    <w:p w14:paraId="6F0AFF18" w14:textId="77777777" w:rsidR="0044258A" w:rsidRDefault="0044258A"/>
    <w:sectPr w:rsidR="00442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6A"/>
    <w:rsid w:val="00370F92"/>
    <w:rsid w:val="0044258A"/>
    <w:rsid w:val="00A1216A"/>
    <w:rsid w:val="00DD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E20D"/>
  <w15:chartTrackingRefBased/>
  <w15:docId w15:val="{905B0750-FC55-43A1-BFC1-86812E33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2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1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1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2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2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21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21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21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21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21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21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2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2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2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2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21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21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21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21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216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21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9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Dasha</cp:lastModifiedBy>
  <cp:revision>1</cp:revision>
  <dcterms:created xsi:type="dcterms:W3CDTF">2026-10-14T15:03:00Z</dcterms:created>
  <dcterms:modified xsi:type="dcterms:W3CDTF">2026-10-14T15:09:00Z</dcterms:modified>
</cp:coreProperties>
</file>